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F2" w:rsidRPr="00532E6B" w:rsidRDefault="00457E9D" w:rsidP="006430F2">
      <w:pPr>
        <w:jc w:val="left"/>
        <w:rPr>
          <w:rFonts w:asciiTheme="minorEastAsia" w:hAnsiTheme="minorEastAsia" w:hint="eastAsia"/>
          <w:sz w:val="20"/>
          <w:szCs w:val="20"/>
        </w:rPr>
      </w:pPr>
      <w:r w:rsidRPr="00532E6B">
        <w:rPr>
          <w:rFonts w:asciiTheme="minorEastAsia" w:hAnsiTheme="minorEastAsia"/>
          <w:sz w:val="20"/>
          <w:szCs w:val="20"/>
        </w:rPr>
        <w:t>第</w:t>
      </w:r>
      <w:r w:rsidR="00F836E6" w:rsidRPr="00532E6B">
        <w:rPr>
          <w:rFonts w:asciiTheme="minorEastAsia" w:hAnsiTheme="minorEastAsia" w:hint="eastAsia"/>
          <w:sz w:val="20"/>
          <w:szCs w:val="20"/>
        </w:rPr>
        <w:t>1</w:t>
      </w:r>
      <w:r w:rsidR="00EC52E9" w:rsidRPr="00532E6B">
        <w:rPr>
          <w:rFonts w:asciiTheme="minorEastAsia" w:hAnsiTheme="minorEastAsia" w:hint="eastAsia"/>
          <w:sz w:val="20"/>
          <w:szCs w:val="20"/>
        </w:rPr>
        <w:t>17</w:t>
      </w:r>
      <w:r w:rsidRPr="00532E6B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6430F2" w:rsidRPr="00532E6B" w:rsidRDefault="006430F2" w:rsidP="006430F2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6430F2" w:rsidRPr="00532E6B" w:rsidRDefault="00457E9D" w:rsidP="006430F2">
      <w:pPr>
        <w:jc w:val="left"/>
        <w:rPr>
          <w:rFonts w:asciiTheme="minorEastAsia" w:hAnsiTheme="minorEastAsia" w:hint="eastAsia"/>
          <w:sz w:val="20"/>
          <w:szCs w:val="20"/>
        </w:rPr>
      </w:pPr>
      <w:r w:rsidRPr="00532E6B">
        <w:rPr>
          <w:rFonts w:asciiTheme="minorEastAsia" w:hAnsiTheme="minorEastAsia"/>
          <w:sz w:val="20"/>
          <w:szCs w:val="20"/>
        </w:rPr>
        <w:t xml:space="preserve">　下記の議題については、</w:t>
      </w:r>
      <w:r w:rsidR="00BD0078" w:rsidRPr="00532E6B">
        <w:rPr>
          <w:rFonts w:asciiTheme="minorEastAsia" w:hAnsiTheme="minorEastAsia" w:hint="eastAsia"/>
          <w:sz w:val="20"/>
          <w:szCs w:val="20"/>
        </w:rPr>
        <w:t>第1</w:t>
      </w:r>
      <w:r w:rsidR="00EC52E9" w:rsidRPr="00532E6B">
        <w:rPr>
          <w:rFonts w:asciiTheme="minorEastAsia" w:hAnsiTheme="minorEastAsia" w:hint="eastAsia"/>
          <w:sz w:val="20"/>
          <w:szCs w:val="20"/>
        </w:rPr>
        <w:t>16</w:t>
      </w:r>
      <w:r w:rsidR="00BD0078" w:rsidRPr="00532E6B">
        <w:rPr>
          <w:rFonts w:asciiTheme="minorEastAsia" w:hAnsiTheme="minorEastAsia" w:hint="eastAsia"/>
          <w:sz w:val="20"/>
          <w:szCs w:val="20"/>
        </w:rPr>
        <w:t>回委員会で審議され修正後持ち回り審査とされた1件及び</w:t>
      </w:r>
      <w:r w:rsidRPr="00532E6B">
        <w:rPr>
          <w:rFonts w:asciiTheme="minorEastAsia" w:hAnsiTheme="minorEastAsia"/>
          <w:sz w:val="20"/>
          <w:szCs w:val="20"/>
        </w:rPr>
        <w:t>研究計画の軽微な変更</w:t>
      </w:r>
      <w:r w:rsidR="00EC52E9" w:rsidRPr="00532E6B">
        <w:rPr>
          <w:rFonts w:asciiTheme="minorEastAsia" w:hAnsiTheme="minorEastAsia" w:hint="eastAsia"/>
          <w:sz w:val="20"/>
          <w:szCs w:val="20"/>
        </w:rPr>
        <w:t>4</w:t>
      </w:r>
      <w:r w:rsidR="00BD0078" w:rsidRPr="00532E6B">
        <w:rPr>
          <w:rFonts w:asciiTheme="minorEastAsia" w:hAnsiTheme="minorEastAsia" w:hint="eastAsia"/>
          <w:sz w:val="20"/>
          <w:szCs w:val="20"/>
        </w:rPr>
        <w:t>件</w:t>
      </w:r>
      <w:r w:rsidRPr="00532E6B">
        <w:rPr>
          <w:rFonts w:asciiTheme="minorEastAsia" w:hAnsiTheme="minorEastAsia"/>
          <w:sz w:val="20"/>
          <w:szCs w:val="20"/>
        </w:rPr>
        <w:t>であることから、審査を持ち回りにより行った。</w:t>
      </w:r>
    </w:p>
    <w:p w:rsidR="006430F2" w:rsidRPr="00532E6B" w:rsidRDefault="006430F2" w:rsidP="006430F2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【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修正分の再審査</w:t>
      </w:r>
      <w:r w:rsidRPr="00532E6B">
        <w:rPr>
          <w:rFonts w:asciiTheme="minorEastAsia" w:hAnsiTheme="minorEastAsia" w:hint="eastAsia"/>
          <w:sz w:val="20"/>
          <w:szCs w:val="20"/>
        </w:rPr>
        <w:t>】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①受付番号</w:t>
      </w:r>
      <w:r w:rsidRPr="00532E6B">
        <w:rPr>
          <w:rFonts w:asciiTheme="minorEastAsia" w:hAnsiTheme="minorEastAsia"/>
          <w:noProof/>
          <w:sz w:val="20"/>
          <w:szCs w:val="20"/>
        </w:rPr>
        <w:t>413</w:t>
      </w:r>
      <w:r w:rsidRPr="00532E6B">
        <w:rPr>
          <w:rFonts w:asciiTheme="minorEastAsia" w:hAnsiTheme="minorEastAsia" w:hint="eastAsia"/>
          <w:sz w:val="20"/>
          <w:szCs w:val="20"/>
        </w:rPr>
        <w:t>号：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小児リウマチ性疾患の多施設疫学調査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noProof/>
          <w:sz w:val="20"/>
          <w:szCs w:val="20"/>
        </w:rPr>
        <w:t>医学部・歯学部附属病院小児診療センター　医師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/>
          <w:noProof/>
          <w:sz w:val="20"/>
          <w:szCs w:val="20"/>
        </w:rPr>
        <w:t>(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保健学科　教授）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武井　修治</w:t>
      </w: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・・・・・・・・・・承認</w:t>
      </w: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【</w:t>
      </w:r>
      <w:r w:rsidRPr="00532E6B">
        <w:rPr>
          <w:rFonts w:asciiTheme="minorEastAsia" w:hAnsiTheme="minorEastAsia"/>
          <w:sz w:val="20"/>
          <w:szCs w:val="20"/>
        </w:rPr>
        <w:fldChar w:fldCharType="begin"/>
      </w:r>
      <w:r w:rsidRPr="00532E6B">
        <w:rPr>
          <w:rFonts w:asciiTheme="minorEastAsia" w:hAnsiTheme="minorEastAsia"/>
          <w:sz w:val="20"/>
          <w:szCs w:val="20"/>
        </w:rPr>
        <w:instrText xml:space="preserve"> MERGEFIELD </w:instrText>
      </w:r>
      <w:r w:rsidRPr="00532E6B">
        <w:rPr>
          <w:rFonts w:asciiTheme="minorEastAsia" w:hAnsiTheme="minorEastAsia" w:hint="eastAsia"/>
          <w:sz w:val="20"/>
          <w:szCs w:val="20"/>
        </w:rPr>
        <w:instrText>持ち回り別紙用</w:instrText>
      </w:r>
      <w:r w:rsidRPr="00532E6B">
        <w:rPr>
          <w:rFonts w:asciiTheme="minorEastAsia" w:hAnsiTheme="minorEastAsia"/>
          <w:sz w:val="20"/>
          <w:szCs w:val="20"/>
        </w:rPr>
        <w:instrText xml:space="preserve"> </w:instrText>
      </w:r>
      <w:r w:rsidRPr="00532E6B">
        <w:rPr>
          <w:rFonts w:asciiTheme="minorEastAsia" w:hAnsiTheme="minorEastAsia"/>
          <w:sz w:val="20"/>
          <w:szCs w:val="20"/>
        </w:rPr>
        <w:fldChar w:fldCharType="separate"/>
      </w:r>
      <w:r w:rsidRPr="00532E6B">
        <w:rPr>
          <w:rFonts w:asciiTheme="minorEastAsia" w:hAnsiTheme="minorEastAsia" w:hint="eastAsia"/>
          <w:noProof/>
          <w:sz w:val="20"/>
          <w:szCs w:val="20"/>
        </w:rPr>
        <w:t>実施計画変更の審査</w:t>
      </w:r>
      <w:r w:rsidRPr="00532E6B">
        <w:rPr>
          <w:rFonts w:asciiTheme="minorEastAsia" w:hAnsiTheme="minorEastAsia"/>
          <w:sz w:val="20"/>
          <w:szCs w:val="20"/>
        </w:rPr>
        <w:fldChar w:fldCharType="end"/>
      </w:r>
      <w:r w:rsidRPr="00532E6B">
        <w:rPr>
          <w:rFonts w:asciiTheme="minorEastAsia" w:hAnsiTheme="minorEastAsia" w:hint="eastAsia"/>
          <w:sz w:val="20"/>
          <w:szCs w:val="20"/>
        </w:rPr>
        <w:t>】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②受付番号</w:t>
      </w:r>
      <w:r w:rsidRPr="00532E6B">
        <w:rPr>
          <w:rFonts w:asciiTheme="minorEastAsia" w:hAnsiTheme="minorEastAsia"/>
          <w:noProof/>
          <w:sz w:val="20"/>
          <w:szCs w:val="20"/>
        </w:rPr>
        <w:t>415</w:t>
      </w:r>
      <w:r w:rsidRPr="00532E6B">
        <w:rPr>
          <w:rFonts w:asciiTheme="minorEastAsia" w:hAnsiTheme="minorEastAsia" w:hint="eastAsia"/>
          <w:sz w:val="20"/>
          <w:szCs w:val="20"/>
        </w:rPr>
        <w:t>号：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顎口腔領域手術における全身麻酔時の挿管チューブ深さの検討（</w:t>
      </w:r>
      <w:r w:rsidRPr="00532E6B">
        <w:rPr>
          <w:rFonts w:asciiTheme="minorEastAsia" w:hAnsiTheme="minorEastAsia"/>
          <w:noProof/>
          <w:sz w:val="20"/>
          <w:szCs w:val="20"/>
        </w:rPr>
        <w:t>retrospective study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）</w:t>
      </w:r>
      <w:r w:rsidRPr="00532E6B">
        <w:rPr>
          <w:rFonts w:asciiTheme="minorEastAsia" w:hAnsiTheme="minorEastAsia" w:hint="eastAsia"/>
          <w:sz w:val="20"/>
          <w:szCs w:val="20"/>
        </w:rPr>
        <w:t>（資料</w:t>
      </w:r>
      <w:r w:rsidRPr="00532E6B">
        <w:rPr>
          <w:rFonts w:asciiTheme="minorEastAsia" w:hAnsiTheme="minorEastAsia"/>
          <w:noProof/>
          <w:sz w:val="20"/>
          <w:szCs w:val="20"/>
        </w:rPr>
        <w:t>2</w:t>
      </w:r>
      <w:r w:rsidRPr="00532E6B">
        <w:rPr>
          <w:rFonts w:asciiTheme="minorEastAsia" w:hAnsiTheme="minorEastAsia" w:hint="eastAsia"/>
          <w:sz w:val="20"/>
          <w:szCs w:val="20"/>
        </w:rPr>
        <w:t>）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noProof/>
          <w:sz w:val="20"/>
          <w:szCs w:val="20"/>
        </w:rPr>
        <w:t>医学部・歯学部附属病院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麻酔全身管理センター　歯科麻酔科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助教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大内　謙太郎</w:t>
      </w:r>
      <w:bookmarkStart w:id="0" w:name="_GoBack"/>
      <w:bookmarkEnd w:id="0"/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・・・・・・・・・・承認</w:t>
      </w:r>
    </w:p>
    <w:p w:rsidR="00EC52E9" w:rsidRPr="00532E6B" w:rsidRDefault="00EC52E9" w:rsidP="006430F2">
      <w:pPr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③受付番号</w:t>
      </w:r>
      <w:r w:rsidRPr="00532E6B">
        <w:rPr>
          <w:rFonts w:asciiTheme="minorEastAsia" w:hAnsiTheme="minorEastAsia"/>
          <w:noProof/>
          <w:sz w:val="20"/>
          <w:szCs w:val="20"/>
        </w:rPr>
        <w:t>416</w:t>
      </w:r>
      <w:r w:rsidRPr="00532E6B">
        <w:rPr>
          <w:rFonts w:asciiTheme="minorEastAsia" w:hAnsiTheme="minorEastAsia" w:hint="eastAsia"/>
          <w:sz w:val="20"/>
          <w:szCs w:val="20"/>
        </w:rPr>
        <w:t>号：</w:t>
      </w:r>
      <w:r w:rsidRPr="00532E6B">
        <w:rPr>
          <w:rFonts w:asciiTheme="minorEastAsia" w:hAnsiTheme="minorEastAsia"/>
          <w:noProof/>
          <w:sz w:val="20"/>
          <w:szCs w:val="20"/>
        </w:rPr>
        <w:t>HTLV-1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母子感染予防に関する研究：</w:t>
      </w:r>
      <w:r w:rsidRPr="00532E6B">
        <w:rPr>
          <w:rFonts w:asciiTheme="minorEastAsia" w:hAnsiTheme="minorEastAsia"/>
          <w:noProof/>
          <w:sz w:val="20"/>
          <w:szCs w:val="20"/>
        </w:rPr>
        <w:t>HTLV-1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抗体陽性母体からの出生児のコホート研究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離島へき地医療人育成センター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准教授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根路銘　安仁</w:t>
      </w: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・・・・・・・・・・承認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④受付番号</w:t>
      </w:r>
      <w:r w:rsidRPr="00532E6B">
        <w:rPr>
          <w:rFonts w:asciiTheme="minorEastAsia" w:hAnsiTheme="minorEastAsia"/>
          <w:noProof/>
          <w:sz w:val="20"/>
          <w:szCs w:val="20"/>
        </w:rPr>
        <w:t>417</w:t>
      </w:r>
      <w:r w:rsidRPr="00532E6B">
        <w:rPr>
          <w:rFonts w:asciiTheme="minorEastAsia" w:hAnsiTheme="minorEastAsia" w:hint="eastAsia"/>
          <w:sz w:val="20"/>
          <w:szCs w:val="20"/>
        </w:rPr>
        <w:t>号：</w:t>
      </w:r>
      <w:r w:rsidRPr="00532E6B">
        <w:rPr>
          <w:rFonts w:asciiTheme="minorEastAsia" w:hAnsiTheme="minorEastAsia"/>
          <w:noProof/>
          <w:sz w:val="20"/>
          <w:szCs w:val="20"/>
        </w:rPr>
        <w:t>HTLV-1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検査で判定保留例となった妊婦における</w:t>
      </w:r>
      <w:r w:rsidRPr="00532E6B">
        <w:rPr>
          <w:rFonts w:asciiTheme="minorEastAsia" w:hAnsiTheme="minorEastAsia"/>
          <w:noProof/>
          <w:sz w:val="20"/>
          <w:szCs w:val="20"/>
        </w:rPr>
        <w:t>Western Blot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法再検討ならびに</w:t>
      </w:r>
      <w:r w:rsidRPr="00532E6B">
        <w:rPr>
          <w:rFonts w:asciiTheme="minorEastAsia" w:hAnsiTheme="minorEastAsia"/>
          <w:noProof/>
          <w:sz w:val="20"/>
          <w:szCs w:val="20"/>
        </w:rPr>
        <w:t>PCR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法による感染の有無とウイルス量の定量に関する研究</w:t>
      </w:r>
    </w:p>
    <w:p w:rsidR="00EC52E9" w:rsidRPr="00532E6B" w:rsidRDefault="00EC52E9" w:rsidP="006430F2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離島へき地医療人育成センター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准教授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根路銘　安仁</w:t>
      </w:r>
    </w:p>
    <w:p w:rsidR="00EC52E9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・・・・・・・・・・承認</w:t>
      </w:r>
    </w:p>
    <w:p w:rsidR="00EC52E9" w:rsidRPr="00532E6B" w:rsidRDefault="00EC52E9" w:rsidP="006430F2">
      <w:pPr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EC52E9" w:rsidRPr="00532E6B" w:rsidRDefault="00EC52E9" w:rsidP="006430F2">
      <w:pPr>
        <w:tabs>
          <w:tab w:val="left" w:pos="2410"/>
        </w:tabs>
        <w:spacing w:afterLines="50" w:after="180"/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⑤受付番号</w:t>
      </w:r>
      <w:r w:rsidRPr="00532E6B">
        <w:rPr>
          <w:rFonts w:asciiTheme="minorEastAsia" w:hAnsiTheme="minorEastAsia"/>
          <w:noProof/>
          <w:sz w:val="20"/>
          <w:szCs w:val="20"/>
        </w:rPr>
        <w:t>418</w:t>
      </w:r>
      <w:r w:rsidRPr="00532E6B">
        <w:rPr>
          <w:rFonts w:asciiTheme="minorEastAsia" w:hAnsiTheme="minorEastAsia" w:hint="eastAsia"/>
          <w:sz w:val="20"/>
          <w:szCs w:val="20"/>
        </w:rPr>
        <w:t>号：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末梢型小型肺腺癌における</w:t>
      </w:r>
      <w:r w:rsidRPr="00532E6B">
        <w:rPr>
          <w:rFonts w:asciiTheme="minorEastAsia" w:hAnsiTheme="minorEastAsia"/>
          <w:noProof/>
          <w:sz w:val="20"/>
          <w:szCs w:val="20"/>
        </w:rPr>
        <w:t>%LAA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（</w:t>
      </w:r>
      <w:r w:rsidRPr="00532E6B">
        <w:rPr>
          <w:rFonts w:asciiTheme="minorEastAsia" w:hAnsiTheme="minorEastAsia"/>
          <w:noProof/>
          <w:sz w:val="20"/>
          <w:szCs w:val="20"/>
        </w:rPr>
        <w:t>Low attenuation area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）と病理学的な危険因子の検討</w:t>
      </w:r>
    </w:p>
    <w:p w:rsidR="00EC52E9" w:rsidRPr="00532E6B" w:rsidRDefault="00EC52E9" w:rsidP="006430F2">
      <w:pPr>
        <w:tabs>
          <w:tab w:val="left" w:pos="2410"/>
        </w:tabs>
        <w:spacing w:afterLines="50" w:after="180"/>
        <w:ind w:leftChars="100" w:left="210"/>
        <w:jc w:val="left"/>
        <w:rPr>
          <w:rFonts w:asciiTheme="minorEastAsia" w:hAnsiTheme="minorEastAsia"/>
          <w:noProof/>
          <w:sz w:val="20"/>
          <w:szCs w:val="20"/>
        </w:rPr>
      </w:pPr>
      <w:r w:rsidRPr="00532E6B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腫瘍学講座　放射線診断治療学分野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532E6B">
        <w:rPr>
          <w:rFonts w:asciiTheme="minorEastAsia" w:hAnsiTheme="minorEastAsia" w:hint="eastAsia"/>
          <w:sz w:val="20"/>
          <w:szCs w:val="20"/>
        </w:rPr>
        <w:t xml:space="preserve">　</w:t>
      </w:r>
      <w:r w:rsidRPr="00532E6B">
        <w:rPr>
          <w:rFonts w:asciiTheme="minorEastAsia" w:hAnsiTheme="minorEastAsia" w:hint="eastAsia"/>
          <w:noProof/>
          <w:sz w:val="20"/>
          <w:szCs w:val="20"/>
        </w:rPr>
        <w:t>吉浦　敬</w:t>
      </w:r>
    </w:p>
    <w:p w:rsidR="00F836E6" w:rsidRPr="00532E6B" w:rsidRDefault="00EC52E9" w:rsidP="006430F2">
      <w:pPr>
        <w:jc w:val="left"/>
        <w:rPr>
          <w:rFonts w:asciiTheme="minorEastAsia" w:hAnsiTheme="minorEastAsia"/>
          <w:sz w:val="20"/>
          <w:szCs w:val="20"/>
        </w:rPr>
      </w:pPr>
      <w:r w:rsidRPr="00532E6B">
        <w:rPr>
          <w:rFonts w:asciiTheme="minorEastAsia" w:hAnsiTheme="minorEastAsia" w:hint="eastAsia"/>
          <w:sz w:val="20"/>
          <w:szCs w:val="20"/>
        </w:rPr>
        <w:t>・・・・・・・・・・承認</w:t>
      </w:r>
    </w:p>
    <w:sectPr w:rsidR="00F836E6" w:rsidRPr="00532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B6891"/>
    <w:rsid w:val="00364A47"/>
    <w:rsid w:val="00416089"/>
    <w:rsid w:val="004370C3"/>
    <w:rsid w:val="00442633"/>
    <w:rsid w:val="00457E9D"/>
    <w:rsid w:val="004A736F"/>
    <w:rsid w:val="00532E6B"/>
    <w:rsid w:val="00575719"/>
    <w:rsid w:val="005F39FC"/>
    <w:rsid w:val="006430F2"/>
    <w:rsid w:val="006C4235"/>
    <w:rsid w:val="006D5937"/>
    <w:rsid w:val="00701B74"/>
    <w:rsid w:val="0073621F"/>
    <w:rsid w:val="007611C1"/>
    <w:rsid w:val="0084131F"/>
    <w:rsid w:val="008B508B"/>
    <w:rsid w:val="009533D8"/>
    <w:rsid w:val="009776C9"/>
    <w:rsid w:val="00A70B9A"/>
    <w:rsid w:val="00A97DD4"/>
    <w:rsid w:val="00AC463B"/>
    <w:rsid w:val="00AE346A"/>
    <w:rsid w:val="00B37F99"/>
    <w:rsid w:val="00BD0078"/>
    <w:rsid w:val="00C0505C"/>
    <w:rsid w:val="00D87CC1"/>
    <w:rsid w:val="00E501A8"/>
    <w:rsid w:val="00EC52E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2015-12-01T09:06:00Z</dcterms:created>
  <dcterms:modified xsi:type="dcterms:W3CDTF">2015-12-09T02:21:00Z</dcterms:modified>
</cp:coreProperties>
</file>